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056CE" w14:textId="77777777" w:rsidR="001661CD" w:rsidRDefault="001661CD" w:rsidP="001661CD">
      <w:pPr>
        <w:spacing w:before="100" w:beforeAutospacing="1" w:after="100" w:afterAutospacing="1"/>
        <w:outlineLvl w:val="3"/>
        <w:rPr>
          <w:rFonts w:ascii="Verdana" w:hAnsi="Verdana"/>
          <w:b/>
          <w:bCs/>
          <w:color w:val="333333"/>
        </w:rPr>
      </w:pPr>
      <w:r>
        <w:rPr>
          <w:rFonts w:ascii="Verdana" w:hAnsi="Verdana"/>
          <w:b/>
          <w:bCs/>
          <w:color w:val="333333"/>
        </w:rPr>
        <w:t>V</w:t>
      </w:r>
      <w:r>
        <w:rPr>
          <w:rFonts w:ascii="Verdana" w:hAnsi="Verdana"/>
          <w:b/>
          <w:bCs/>
          <w:color w:val="333333"/>
        </w:rPr>
        <w:t>ejledende pakkeliste for Junior</w:t>
      </w:r>
      <w:bookmarkStart w:id="0" w:name="_GoBack"/>
      <w:bookmarkEnd w:id="0"/>
    </w:p>
    <w:p w14:paraId="646ED362" w14:textId="77777777" w:rsidR="001661CD" w:rsidRDefault="001661CD" w:rsidP="001661CD">
      <w:pPr>
        <w:rPr>
          <w:rFonts w:ascii="Verdana" w:hAnsi="Verdana"/>
          <w:color w:val="333333"/>
          <w:sz w:val="17"/>
          <w:szCs w:val="17"/>
        </w:rPr>
      </w:pPr>
      <w:r>
        <w:rPr>
          <w:rFonts w:ascii="Verdana" w:hAnsi="Verdana"/>
          <w:color w:val="333333"/>
          <w:sz w:val="17"/>
          <w:szCs w:val="17"/>
        </w:rPr>
        <w:t>Her er en vejledende pakkeliste. Listen er tænkt som en huskeseddel på hvad du skal overveje at have med. Nogle ting skal du have med uanset årstiden og vejret, andre ting kan du fint undvære om sommeren. Generelt er det en god ide at kigge på vejrudsigten inden pakning til turen.</w:t>
      </w:r>
    </w:p>
    <w:p w14:paraId="0AB03970" w14:textId="77777777" w:rsidR="001661CD" w:rsidRDefault="001661CD" w:rsidP="001661CD">
      <w:pPr>
        <w:rPr>
          <w:rFonts w:ascii="Verdana" w:hAnsi="Verdana"/>
          <w:color w:val="333333"/>
          <w:sz w:val="17"/>
          <w:szCs w:val="17"/>
        </w:rPr>
      </w:pPr>
    </w:p>
    <w:p w14:paraId="25982135" w14:textId="77777777" w:rsidR="001661CD" w:rsidRDefault="001661CD" w:rsidP="001661CD">
      <w:pPr>
        <w:rPr>
          <w:rFonts w:ascii="Verdana" w:hAnsi="Verdana"/>
          <w:color w:val="333333"/>
          <w:sz w:val="17"/>
          <w:szCs w:val="17"/>
        </w:rPr>
      </w:pPr>
      <w:r>
        <w:rPr>
          <w:rFonts w:ascii="Verdana" w:hAnsi="Verdana"/>
          <w:color w:val="333333"/>
          <w:sz w:val="17"/>
          <w:szCs w:val="17"/>
        </w:rPr>
        <w:t>Gennemgå derfor listen og vurder hvad du skal have med.</w:t>
      </w:r>
    </w:p>
    <w:p w14:paraId="583EA57A" w14:textId="77777777" w:rsidR="001661CD" w:rsidRDefault="001661CD" w:rsidP="001661CD">
      <w:pPr>
        <w:rPr>
          <w:rFonts w:ascii="Verdana" w:hAnsi="Verdana"/>
          <w:color w:val="333333"/>
          <w:sz w:val="17"/>
          <w:szCs w:val="17"/>
        </w:rPr>
      </w:pPr>
      <w:r>
        <w:rPr>
          <w:rFonts w:ascii="Verdana" w:hAnsi="Verdana"/>
          <w:color w:val="333333"/>
          <w:sz w:val="17"/>
          <w:szCs w:val="17"/>
        </w:rPr>
        <w:br/>
      </w:r>
      <w:r>
        <w:rPr>
          <w:rFonts w:ascii="Verdana" w:hAnsi="Verdana"/>
          <w:b/>
          <w:bCs/>
          <w:color w:val="333333"/>
          <w:sz w:val="17"/>
        </w:rPr>
        <w:t>Den gode rutine</w:t>
      </w:r>
    </w:p>
    <w:p w14:paraId="765F0E23" w14:textId="77777777" w:rsidR="001661CD" w:rsidRDefault="001661CD" w:rsidP="001661CD">
      <w:pPr>
        <w:rPr>
          <w:rFonts w:ascii="Verdana" w:hAnsi="Verdana"/>
          <w:color w:val="333333"/>
          <w:sz w:val="17"/>
          <w:szCs w:val="17"/>
        </w:rPr>
      </w:pPr>
      <w:r>
        <w:rPr>
          <w:rFonts w:ascii="Verdana" w:hAnsi="Verdana"/>
          <w:color w:val="333333"/>
          <w:sz w:val="17"/>
          <w:szCs w:val="17"/>
        </w:rPr>
        <w:t xml:space="preserve">Vi anbefaler følgende pakkerutine, da den er en stor hjælp både for spejderne og lederne når vi er på lejr. </w:t>
      </w:r>
    </w:p>
    <w:p w14:paraId="37AE463B" w14:textId="77777777" w:rsidR="001661CD" w:rsidRDefault="001661CD" w:rsidP="001661CD">
      <w:pPr>
        <w:rPr>
          <w:rFonts w:ascii="Verdana" w:hAnsi="Verdana"/>
          <w:color w:val="333333"/>
          <w:sz w:val="17"/>
          <w:szCs w:val="17"/>
        </w:rPr>
      </w:pPr>
      <w:r>
        <w:rPr>
          <w:rFonts w:ascii="Verdana" w:hAnsi="Verdana"/>
          <w:color w:val="333333"/>
          <w:sz w:val="17"/>
          <w:szCs w:val="17"/>
        </w:rPr>
        <w:t>1</w:t>
      </w:r>
      <w:r>
        <w:rPr>
          <w:rFonts w:ascii="Verdana" w:hAnsi="Verdana"/>
          <w:color w:val="333333"/>
          <w:sz w:val="17"/>
          <w:szCs w:val="17"/>
        </w:rPr>
        <w:t>. spejderen og forældre</w:t>
      </w:r>
      <w:r>
        <w:rPr>
          <w:rFonts w:ascii="Verdana" w:hAnsi="Verdana"/>
          <w:color w:val="333333"/>
          <w:sz w:val="17"/>
          <w:szCs w:val="17"/>
        </w:rPr>
        <w:t xml:space="preserve"> </w:t>
      </w:r>
      <w:r>
        <w:rPr>
          <w:rFonts w:ascii="Verdana" w:hAnsi="Verdana"/>
          <w:color w:val="333333"/>
          <w:sz w:val="17"/>
          <w:szCs w:val="17"/>
        </w:rPr>
        <w:t>finder det tøj og udstyr frem som skal med på lejren</w:t>
      </w:r>
      <w:r>
        <w:rPr>
          <w:rFonts w:ascii="Verdana" w:hAnsi="Verdana"/>
          <w:color w:val="333333"/>
          <w:sz w:val="17"/>
          <w:szCs w:val="17"/>
        </w:rPr>
        <w:t xml:space="preserve"> og</w:t>
      </w:r>
      <w:r>
        <w:rPr>
          <w:rFonts w:ascii="Verdana" w:hAnsi="Verdana"/>
          <w:color w:val="333333"/>
          <w:sz w:val="17"/>
          <w:szCs w:val="17"/>
        </w:rPr>
        <w:t xml:space="preserve"> gennemgår i fællesskab om der mangler noget og finder evt. resten.</w:t>
      </w:r>
      <w:r>
        <w:rPr>
          <w:rFonts w:ascii="Verdana" w:hAnsi="Verdana"/>
          <w:color w:val="333333"/>
          <w:sz w:val="17"/>
          <w:szCs w:val="17"/>
        </w:rPr>
        <w:br/>
      </w:r>
      <w:r>
        <w:rPr>
          <w:rFonts w:ascii="Verdana" w:hAnsi="Verdana"/>
          <w:color w:val="333333"/>
          <w:sz w:val="17"/>
          <w:szCs w:val="17"/>
        </w:rPr>
        <w:t>2</w:t>
      </w:r>
      <w:r>
        <w:rPr>
          <w:rFonts w:ascii="Verdana" w:hAnsi="Verdana"/>
          <w:color w:val="333333"/>
          <w:sz w:val="17"/>
          <w:szCs w:val="17"/>
        </w:rPr>
        <w:t>. spejderen</w:t>
      </w:r>
      <w:r>
        <w:rPr>
          <w:rFonts w:ascii="Verdana" w:hAnsi="Verdana"/>
          <w:color w:val="333333"/>
          <w:sz w:val="17"/>
          <w:szCs w:val="17"/>
        </w:rPr>
        <w:t xml:space="preserve"> og forældre</w:t>
      </w:r>
      <w:r>
        <w:rPr>
          <w:rFonts w:ascii="Verdana" w:hAnsi="Verdana"/>
          <w:color w:val="333333"/>
          <w:sz w:val="17"/>
          <w:szCs w:val="17"/>
        </w:rPr>
        <w:t xml:space="preserve"> pakker det i rygsækken og kun i rygsækken, ingen løse poser eller lignende. </w:t>
      </w:r>
    </w:p>
    <w:p w14:paraId="33C92678" w14:textId="77777777" w:rsidR="001661CD" w:rsidRDefault="001661CD" w:rsidP="001661CD">
      <w:pPr>
        <w:rPr>
          <w:rFonts w:ascii="Verdana" w:hAnsi="Verdana"/>
          <w:color w:val="333333"/>
          <w:sz w:val="17"/>
          <w:szCs w:val="17"/>
        </w:rPr>
      </w:pPr>
      <w:r>
        <w:rPr>
          <w:rFonts w:ascii="Verdana" w:hAnsi="Verdana"/>
          <w:color w:val="333333"/>
          <w:sz w:val="17"/>
          <w:szCs w:val="17"/>
        </w:rPr>
        <w:t>3</w:t>
      </w:r>
      <w:r>
        <w:rPr>
          <w:rFonts w:ascii="Verdana" w:hAnsi="Verdana"/>
          <w:color w:val="333333"/>
          <w:sz w:val="17"/>
          <w:szCs w:val="17"/>
        </w:rPr>
        <w:t>. når turen er overstået og I pakker ud, så læg mærke til hvad der ikke har været brugt.</w:t>
      </w:r>
    </w:p>
    <w:p w14:paraId="46D585B0" w14:textId="77777777" w:rsidR="001661CD" w:rsidRDefault="001661CD" w:rsidP="001661CD">
      <w:pPr>
        <w:rPr>
          <w:rFonts w:ascii="Verdana" w:hAnsi="Verdana"/>
          <w:color w:val="333333"/>
          <w:sz w:val="17"/>
          <w:szCs w:val="17"/>
        </w:rPr>
      </w:pPr>
    </w:p>
    <w:p w14:paraId="08767E58" w14:textId="77777777" w:rsidR="001661CD" w:rsidRDefault="001661CD" w:rsidP="001661CD">
      <w:pPr>
        <w:rPr>
          <w:rFonts w:ascii="Verdana" w:hAnsi="Verdana"/>
          <w:color w:val="333333"/>
          <w:sz w:val="17"/>
          <w:szCs w:val="17"/>
        </w:rPr>
      </w:pPr>
      <w:r>
        <w:rPr>
          <w:rFonts w:ascii="Verdana" w:hAnsi="Verdana"/>
          <w:color w:val="333333"/>
          <w:sz w:val="17"/>
          <w:szCs w:val="17"/>
        </w:rPr>
        <w:t>Når du pakker er det en fordel af gå systematisk til værks, for så husker du bedre at få det nødvendige med. En god pakkeregel er, at foruden det sæt tøj du har på også altid har et ekstra komplet sæt med. Hertil kommer så regntøj, bestik osv.</w:t>
      </w:r>
    </w:p>
    <w:p w14:paraId="44D99B6F" w14:textId="77777777" w:rsidR="001661CD" w:rsidRDefault="001661CD" w:rsidP="001661CD"/>
    <w:p w14:paraId="6B2CC444" w14:textId="77777777" w:rsidR="001661CD" w:rsidRDefault="001661CD" w:rsidP="001661CD">
      <w:pPr>
        <w:rPr>
          <w:rFonts w:ascii="Verdana" w:hAnsi="Verdana"/>
          <w:color w:val="333333"/>
          <w:sz w:val="17"/>
          <w:szCs w:val="17"/>
        </w:rPr>
      </w:pPr>
      <w:r>
        <w:rPr>
          <w:rFonts w:ascii="Verdana" w:hAnsi="Verdana"/>
          <w:b/>
          <w:bCs/>
          <w:color w:val="333333"/>
          <w:sz w:val="17"/>
        </w:rPr>
        <w:t>Mad</w:t>
      </w:r>
    </w:p>
    <w:p w14:paraId="2F7267D4" w14:textId="77777777" w:rsidR="001661CD" w:rsidRDefault="001661CD" w:rsidP="001661CD">
      <w:pPr>
        <w:rPr>
          <w:rFonts w:ascii="Verdana" w:hAnsi="Verdana"/>
          <w:color w:val="333333"/>
          <w:sz w:val="17"/>
          <w:szCs w:val="17"/>
        </w:rPr>
      </w:pPr>
      <w:r>
        <w:rPr>
          <w:rFonts w:ascii="Verdana" w:hAnsi="Verdana"/>
          <w:color w:val="333333"/>
          <w:sz w:val="17"/>
          <w:szCs w:val="17"/>
        </w:rPr>
        <w:t xml:space="preserve">Madpakke (se på invitationen om du skal have madpakke med) </w:t>
      </w:r>
    </w:p>
    <w:p w14:paraId="5306050F" w14:textId="77777777" w:rsidR="001661CD" w:rsidRDefault="001661CD" w:rsidP="001661CD">
      <w:pPr>
        <w:spacing w:after="240"/>
        <w:rPr>
          <w:rFonts w:ascii="Verdana" w:hAnsi="Verdana"/>
          <w:color w:val="333333"/>
          <w:sz w:val="17"/>
          <w:szCs w:val="17"/>
        </w:rPr>
      </w:pPr>
      <w:r>
        <w:rPr>
          <w:rFonts w:ascii="Verdana" w:hAnsi="Verdana"/>
          <w:color w:val="333333"/>
          <w:sz w:val="17"/>
          <w:szCs w:val="17"/>
        </w:rPr>
        <w:t>Bestik (kniv, ske og gaffel) pakket i bestikpose</w:t>
      </w:r>
      <w:r>
        <w:rPr>
          <w:rFonts w:ascii="Verdana" w:hAnsi="Verdana"/>
          <w:color w:val="333333"/>
          <w:sz w:val="17"/>
          <w:szCs w:val="17"/>
        </w:rPr>
        <w:br/>
        <w:t>Tallerken (dyb og flad) pakket i bestikpose</w:t>
      </w:r>
      <w:r>
        <w:rPr>
          <w:rFonts w:ascii="Verdana" w:hAnsi="Verdana"/>
          <w:color w:val="333333"/>
          <w:sz w:val="17"/>
          <w:szCs w:val="17"/>
        </w:rPr>
        <w:br/>
        <w:t>Kop/mug pakket i bestikpose</w:t>
      </w:r>
      <w:r>
        <w:rPr>
          <w:rFonts w:ascii="Verdana" w:hAnsi="Verdana"/>
          <w:color w:val="333333"/>
          <w:sz w:val="17"/>
          <w:szCs w:val="17"/>
        </w:rPr>
        <w:br/>
        <w:t>Viskestykke (dette skal ikke vurderes i 99% af tilfældene skal det med)</w:t>
      </w:r>
    </w:p>
    <w:p w14:paraId="28FCF082" w14:textId="77777777" w:rsidR="001661CD" w:rsidRDefault="001661CD" w:rsidP="001661CD">
      <w:pPr>
        <w:rPr>
          <w:rFonts w:ascii="Verdana" w:hAnsi="Verdana"/>
          <w:color w:val="333333"/>
          <w:sz w:val="17"/>
          <w:szCs w:val="17"/>
        </w:rPr>
      </w:pPr>
      <w:r>
        <w:rPr>
          <w:rFonts w:ascii="Verdana" w:hAnsi="Verdana"/>
          <w:b/>
          <w:bCs/>
          <w:color w:val="333333"/>
          <w:sz w:val="17"/>
        </w:rPr>
        <w:t>Overnatning</w:t>
      </w:r>
      <w:r>
        <w:rPr>
          <w:rFonts w:ascii="Verdana" w:hAnsi="Verdana"/>
          <w:color w:val="333333"/>
          <w:sz w:val="17"/>
          <w:szCs w:val="17"/>
        </w:rPr>
        <w:br/>
        <w:t xml:space="preserve">Sovepose (Få nu skiftet den fra </w:t>
      </w:r>
      <w:proofErr w:type="gramStart"/>
      <w:r>
        <w:rPr>
          <w:rFonts w:ascii="Verdana" w:hAnsi="Verdana"/>
          <w:color w:val="333333"/>
          <w:sz w:val="17"/>
          <w:szCs w:val="17"/>
        </w:rPr>
        <w:t xml:space="preserve">Krummeklubben </w:t>
      </w:r>
      <w:r>
        <w:rPr>
          <w:rFonts w:ascii="Verdana" w:hAnsi="Verdana"/>
          <w:color w:val="333333"/>
          <w:sz w:val="17"/>
          <w:szCs w:val="17"/>
        </w:rPr>
        <w:sym w:font="Wingdings" w:char="F04A"/>
      </w:r>
      <w:r>
        <w:rPr>
          <w:rFonts w:ascii="Verdana" w:hAnsi="Verdana"/>
          <w:color w:val="333333"/>
          <w:sz w:val="17"/>
          <w:szCs w:val="17"/>
        </w:rPr>
        <w:t xml:space="preserve"> )</w:t>
      </w:r>
      <w:proofErr w:type="gramEnd"/>
      <w:r>
        <w:rPr>
          <w:rFonts w:ascii="Verdana" w:hAnsi="Verdana"/>
          <w:color w:val="333333"/>
          <w:sz w:val="17"/>
          <w:szCs w:val="17"/>
        </w:rPr>
        <w:br/>
        <w:t xml:space="preserve">Liggeunderlag (luftmadras er ikke anvendeligt, læs: den skal ikke med) </w:t>
      </w:r>
      <w:r>
        <w:rPr>
          <w:rFonts w:ascii="Verdana" w:hAnsi="Verdana"/>
          <w:color w:val="333333"/>
          <w:sz w:val="17"/>
          <w:szCs w:val="17"/>
        </w:rPr>
        <w:br/>
        <w:t>Lagen/lagenpose/soveposeovertræk</w:t>
      </w:r>
      <w:r>
        <w:rPr>
          <w:rFonts w:ascii="Verdana" w:hAnsi="Verdana"/>
          <w:color w:val="333333"/>
          <w:sz w:val="17"/>
          <w:szCs w:val="17"/>
        </w:rPr>
        <w:br/>
        <w:t xml:space="preserve">Sovedyr (hvis du har plads og ikke kan sove uden) </w:t>
      </w:r>
      <w:r>
        <w:rPr>
          <w:rFonts w:ascii="Verdana" w:hAnsi="Verdana"/>
          <w:color w:val="333333"/>
          <w:sz w:val="17"/>
          <w:szCs w:val="17"/>
        </w:rPr>
        <w:br/>
        <w:t>Nattøj/nathue (husk 70% af kroppens varme forsvinder ud gennem nakke og hoved)</w:t>
      </w:r>
    </w:p>
    <w:p w14:paraId="0AA37FD3" w14:textId="77777777" w:rsidR="001661CD" w:rsidRDefault="001661CD" w:rsidP="001661CD">
      <w:pPr>
        <w:rPr>
          <w:rFonts w:ascii="Verdana" w:hAnsi="Verdana"/>
          <w:color w:val="333333"/>
          <w:sz w:val="17"/>
          <w:szCs w:val="17"/>
        </w:rPr>
      </w:pPr>
    </w:p>
    <w:p w14:paraId="3D6B77E7" w14:textId="77777777" w:rsidR="001661CD" w:rsidRDefault="001661CD" w:rsidP="001661CD">
      <w:pPr>
        <w:rPr>
          <w:rFonts w:ascii="Verdana" w:hAnsi="Verdana"/>
          <w:color w:val="333333"/>
          <w:sz w:val="17"/>
          <w:szCs w:val="17"/>
        </w:rPr>
      </w:pPr>
      <w:r>
        <w:rPr>
          <w:rFonts w:ascii="Verdana" w:hAnsi="Verdana"/>
          <w:b/>
          <w:bCs/>
          <w:color w:val="333333"/>
          <w:sz w:val="17"/>
        </w:rPr>
        <w:t>Tøj</w:t>
      </w:r>
      <w:r>
        <w:rPr>
          <w:rFonts w:ascii="Verdana" w:hAnsi="Verdana"/>
          <w:color w:val="333333"/>
          <w:sz w:val="17"/>
          <w:szCs w:val="17"/>
        </w:rPr>
        <w:br/>
        <w:t xml:space="preserve">Uniform og tørklæde (ellers er der </w:t>
      </w:r>
      <w:proofErr w:type="gramStart"/>
      <w:r>
        <w:rPr>
          <w:rFonts w:ascii="Verdana" w:hAnsi="Verdana"/>
          <w:color w:val="333333"/>
          <w:sz w:val="17"/>
          <w:szCs w:val="17"/>
        </w:rPr>
        <w:t>flødeboller)</w:t>
      </w:r>
      <w:r>
        <w:rPr>
          <w:rFonts w:ascii="Verdana" w:hAnsi="Verdana"/>
          <w:color w:val="333333"/>
          <w:sz w:val="17"/>
          <w:szCs w:val="17"/>
        </w:rPr>
        <w:br/>
        <w:t>T</w:t>
      </w:r>
      <w:proofErr w:type="gramEnd"/>
      <w:r>
        <w:rPr>
          <w:rFonts w:ascii="Verdana" w:hAnsi="Verdana"/>
          <w:color w:val="333333"/>
          <w:sz w:val="17"/>
          <w:szCs w:val="17"/>
        </w:rPr>
        <w:t>-shirt</w:t>
      </w:r>
      <w:r>
        <w:rPr>
          <w:rFonts w:ascii="Verdana" w:hAnsi="Verdana"/>
          <w:color w:val="333333"/>
          <w:sz w:val="17"/>
          <w:szCs w:val="17"/>
        </w:rPr>
        <w:br/>
        <w:t xml:space="preserve">Lange bukser </w:t>
      </w:r>
      <w:r>
        <w:rPr>
          <w:rFonts w:ascii="Verdana" w:hAnsi="Verdana"/>
          <w:color w:val="333333"/>
          <w:sz w:val="17"/>
          <w:szCs w:val="17"/>
        </w:rPr>
        <w:br/>
        <w:t xml:space="preserve">Korte bukser </w:t>
      </w:r>
      <w:r>
        <w:rPr>
          <w:rFonts w:ascii="Verdana" w:hAnsi="Verdana"/>
          <w:color w:val="333333"/>
          <w:sz w:val="17"/>
          <w:szCs w:val="17"/>
        </w:rPr>
        <w:br/>
        <w:t xml:space="preserve">Strømper evt. sokker </w:t>
      </w:r>
      <w:r>
        <w:rPr>
          <w:rFonts w:ascii="Verdana" w:hAnsi="Verdana"/>
          <w:color w:val="333333"/>
          <w:sz w:val="17"/>
          <w:szCs w:val="17"/>
        </w:rPr>
        <w:br/>
        <w:t xml:space="preserve">Undertøj </w:t>
      </w:r>
      <w:r>
        <w:rPr>
          <w:rFonts w:ascii="Verdana" w:hAnsi="Verdana"/>
          <w:color w:val="333333"/>
          <w:sz w:val="17"/>
          <w:szCs w:val="17"/>
        </w:rPr>
        <w:br/>
        <w:t xml:space="preserve">Tyk trøje/fleece </w:t>
      </w:r>
      <w:r>
        <w:rPr>
          <w:rFonts w:ascii="Verdana" w:hAnsi="Verdana"/>
          <w:color w:val="333333"/>
          <w:sz w:val="17"/>
          <w:szCs w:val="17"/>
        </w:rPr>
        <w:br/>
        <w:t xml:space="preserve">Tynd trøje </w:t>
      </w:r>
      <w:r>
        <w:rPr>
          <w:rFonts w:ascii="Verdana" w:hAnsi="Verdana"/>
          <w:color w:val="333333"/>
          <w:sz w:val="17"/>
          <w:szCs w:val="17"/>
        </w:rPr>
        <w:br/>
        <w:t>Lommetørklæder</w:t>
      </w:r>
      <w:r>
        <w:rPr>
          <w:rFonts w:ascii="Verdana" w:hAnsi="Verdana"/>
          <w:color w:val="333333"/>
          <w:sz w:val="17"/>
          <w:szCs w:val="17"/>
        </w:rPr>
        <w:br/>
      </w:r>
      <w:r>
        <w:rPr>
          <w:rFonts w:ascii="Verdana" w:hAnsi="Verdana"/>
          <w:color w:val="333333"/>
          <w:sz w:val="17"/>
          <w:szCs w:val="17"/>
        </w:rPr>
        <w:br/>
      </w:r>
      <w:r>
        <w:rPr>
          <w:rFonts w:ascii="Verdana" w:hAnsi="Verdana"/>
          <w:b/>
          <w:bCs/>
          <w:color w:val="333333"/>
          <w:sz w:val="17"/>
        </w:rPr>
        <w:t>Fodtøj</w:t>
      </w:r>
      <w:r>
        <w:rPr>
          <w:rFonts w:ascii="Verdana" w:hAnsi="Verdana"/>
          <w:color w:val="333333"/>
          <w:sz w:val="17"/>
          <w:szCs w:val="17"/>
        </w:rPr>
        <w:br/>
        <w:t>Hjemmesko/</w:t>
      </w:r>
      <w:proofErr w:type="spellStart"/>
      <w:r>
        <w:rPr>
          <w:rFonts w:ascii="Verdana" w:hAnsi="Verdana"/>
          <w:color w:val="333333"/>
          <w:sz w:val="17"/>
          <w:szCs w:val="17"/>
        </w:rPr>
        <w:t>indesko</w:t>
      </w:r>
      <w:proofErr w:type="spellEnd"/>
      <w:r>
        <w:rPr>
          <w:rFonts w:ascii="Verdana" w:hAnsi="Verdana"/>
          <w:color w:val="333333"/>
          <w:sz w:val="17"/>
          <w:szCs w:val="17"/>
        </w:rPr>
        <w:br/>
        <w:t>Sko evt. gummisko/kondisko</w:t>
      </w:r>
      <w:r>
        <w:rPr>
          <w:rFonts w:ascii="Verdana" w:hAnsi="Verdana"/>
          <w:color w:val="333333"/>
          <w:sz w:val="17"/>
          <w:szCs w:val="17"/>
        </w:rPr>
        <w:br/>
        <w:t>Vandrestøvler</w:t>
      </w:r>
      <w:r>
        <w:rPr>
          <w:rFonts w:ascii="Verdana" w:hAnsi="Verdana"/>
          <w:color w:val="333333"/>
          <w:sz w:val="17"/>
          <w:szCs w:val="17"/>
        </w:rPr>
        <w:br/>
        <w:t>Støvler, gummistøvler kan evt. medbringes i tilfælde af regn</w:t>
      </w:r>
    </w:p>
    <w:p w14:paraId="5EE39FE0" w14:textId="77777777" w:rsidR="001661CD" w:rsidRDefault="001661CD" w:rsidP="001661CD">
      <w:pPr>
        <w:rPr>
          <w:rFonts w:ascii="Verdana" w:hAnsi="Verdana"/>
          <w:color w:val="333333"/>
          <w:sz w:val="17"/>
          <w:szCs w:val="17"/>
        </w:rPr>
      </w:pPr>
      <w:r>
        <w:rPr>
          <w:rFonts w:ascii="Verdana" w:hAnsi="Verdana"/>
          <w:color w:val="333333"/>
          <w:sz w:val="17"/>
          <w:szCs w:val="17"/>
        </w:rPr>
        <w:t>Evt. plejemiddel/imprægnering til dine vandrestøvler</w:t>
      </w:r>
      <w:r>
        <w:rPr>
          <w:rFonts w:ascii="Verdana" w:hAnsi="Verdana"/>
          <w:color w:val="333333"/>
          <w:sz w:val="17"/>
          <w:szCs w:val="17"/>
        </w:rPr>
        <w:br/>
      </w:r>
      <w:r>
        <w:rPr>
          <w:rFonts w:ascii="Verdana" w:hAnsi="Verdana"/>
          <w:color w:val="333333"/>
          <w:sz w:val="17"/>
          <w:szCs w:val="17"/>
        </w:rPr>
        <w:br/>
      </w:r>
      <w:r>
        <w:rPr>
          <w:rFonts w:ascii="Verdana" w:hAnsi="Verdana"/>
          <w:b/>
          <w:bCs/>
          <w:color w:val="333333"/>
          <w:sz w:val="17"/>
        </w:rPr>
        <w:t>Overtøj</w:t>
      </w:r>
      <w:r>
        <w:rPr>
          <w:rFonts w:ascii="Verdana" w:hAnsi="Verdana"/>
          <w:color w:val="333333"/>
          <w:sz w:val="17"/>
          <w:szCs w:val="17"/>
        </w:rPr>
        <w:br/>
        <w:t>Regnjakke og regnbukser</w:t>
      </w:r>
      <w:r>
        <w:rPr>
          <w:rFonts w:ascii="Verdana" w:hAnsi="Verdana"/>
          <w:color w:val="333333"/>
          <w:sz w:val="17"/>
          <w:szCs w:val="17"/>
        </w:rPr>
        <w:br/>
        <w:t xml:space="preserve">Jakke </w:t>
      </w:r>
      <w:r>
        <w:rPr>
          <w:rFonts w:ascii="Verdana" w:hAnsi="Verdana"/>
          <w:color w:val="333333"/>
          <w:sz w:val="17"/>
          <w:szCs w:val="17"/>
        </w:rPr>
        <w:br/>
        <w:t>Hue/hat/kasket</w:t>
      </w:r>
      <w:r>
        <w:rPr>
          <w:rFonts w:ascii="Verdana" w:hAnsi="Verdana"/>
          <w:color w:val="333333"/>
          <w:sz w:val="17"/>
          <w:szCs w:val="17"/>
        </w:rPr>
        <w:br/>
        <w:t xml:space="preserve">Handsker. </w:t>
      </w:r>
      <w:r>
        <w:rPr>
          <w:rFonts w:ascii="Verdana" w:hAnsi="Verdana"/>
          <w:color w:val="333333"/>
          <w:sz w:val="17"/>
          <w:szCs w:val="17"/>
        </w:rPr>
        <w:br/>
      </w:r>
      <w:r>
        <w:rPr>
          <w:rFonts w:ascii="Verdana" w:hAnsi="Verdana"/>
          <w:color w:val="333333"/>
          <w:sz w:val="17"/>
          <w:szCs w:val="17"/>
        </w:rPr>
        <w:br/>
      </w:r>
      <w:r>
        <w:rPr>
          <w:rFonts w:ascii="Verdana" w:hAnsi="Verdana"/>
          <w:b/>
          <w:bCs/>
          <w:color w:val="333333"/>
          <w:sz w:val="17"/>
        </w:rPr>
        <w:t>Bad og toilette</w:t>
      </w:r>
      <w:r>
        <w:rPr>
          <w:rFonts w:ascii="Verdana" w:hAnsi="Verdana"/>
          <w:color w:val="333333"/>
          <w:sz w:val="17"/>
          <w:szCs w:val="17"/>
        </w:rPr>
        <w:br/>
        <w:t xml:space="preserve">Badetøj </w:t>
      </w:r>
      <w:r>
        <w:rPr>
          <w:rFonts w:ascii="Verdana" w:hAnsi="Verdana"/>
          <w:color w:val="333333"/>
          <w:sz w:val="17"/>
          <w:szCs w:val="17"/>
        </w:rPr>
        <w:br/>
        <w:t>Håndklæde (evt. en gammeldags bomuldsble. Fylder og vejer "ingenting" og tørrer lynhurtigt) </w:t>
      </w:r>
      <w:r>
        <w:rPr>
          <w:rFonts w:ascii="Verdana" w:hAnsi="Verdana"/>
          <w:color w:val="333333"/>
          <w:sz w:val="17"/>
          <w:szCs w:val="17"/>
        </w:rPr>
        <w:br/>
        <w:t xml:space="preserve">Tandbørste </w:t>
      </w:r>
      <w:r>
        <w:rPr>
          <w:rFonts w:ascii="Verdana" w:hAnsi="Verdana"/>
          <w:color w:val="333333"/>
          <w:sz w:val="17"/>
          <w:szCs w:val="17"/>
        </w:rPr>
        <w:br/>
        <w:t xml:space="preserve">Tandpasta </w:t>
      </w:r>
      <w:r>
        <w:rPr>
          <w:rFonts w:ascii="Verdana" w:hAnsi="Verdana"/>
          <w:color w:val="333333"/>
          <w:sz w:val="17"/>
          <w:szCs w:val="17"/>
        </w:rPr>
        <w:br/>
        <w:t xml:space="preserve">Kam/børste </w:t>
      </w:r>
      <w:r>
        <w:rPr>
          <w:rFonts w:ascii="Verdana" w:hAnsi="Verdana"/>
          <w:color w:val="333333"/>
          <w:sz w:val="17"/>
          <w:szCs w:val="17"/>
        </w:rPr>
        <w:br/>
      </w:r>
      <w:r>
        <w:rPr>
          <w:rFonts w:ascii="Verdana" w:hAnsi="Verdana"/>
          <w:color w:val="333333"/>
          <w:sz w:val="17"/>
          <w:szCs w:val="17"/>
        </w:rPr>
        <w:lastRenderedPageBreak/>
        <w:t xml:space="preserve">Sæbe/shampoo </w:t>
      </w:r>
      <w:r>
        <w:rPr>
          <w:rFonts w:ascii="Verdana" w:hAnsi="Verdana"/>
          <w:color w:val="333333"/>
          <w:sz w:val="17"/>
          <w:szCs w:val="17"/>
        </w:rPr>
        <w:br/>
      </w:r>
      <w:r>
        <w:rPr>
          <w:rFonts w:ascii="Verdana" w:hAnsi="Verdana"/>
          <w:color w:val="333333"/>
          <w:sz w:val="17"/>
          <w:szCs w:val="17"/>
        </w:rPr>
        <w:br/>
      </w:r>
      <w:r>
        <w:rPr>
          <w:rFonts w:ascii="Verdana" w:hAnsi="Verdana"/>
          <w:b/>
          <w:bCs/>
          <w:color w:val="333333"/>
          <w:sz w:val="17"/>
        </w:rPr>
        <w:t>Diverse</w:t>
      </w:r>
      <w:r>
        <w:rPr>
          <w:rFonts w:ascii="Verdana" w:hAnsi="Verdana"/>
          <w:color w:val="333333"/>
          <w:sz w:val="17"/>
          <w:szCs w:val="17"/>
        </w:rPr>
        <w:br/>
        <w:t xml:space="preserve">Rygsæk eller taske (afhængig af </w:t>
      </w:r>
      <w:proofErr w:type="gramStart"/>
      <w:r>
        <w:rPr>
          <w:rFonts w:ascii="Verdana" w:hAnsi="Verdana"/>
          <w:color w:val="333333"/>
          <w:sz w:val="17"/>
          <w:szCs w:val="17"/>
        </w:rPr>
        <w:t>lejren)</w:t>
      </w:r>
      <w:r>
        <w:rPr>
          <w:rFonts w:ascii="Verdana" w:hAnsi="Verdana"/>
          <w:color w:val="333333"/>
          <w:sz w:val="17"/>
          <w:szCs w:val="17"/>
        </w:rPr>
        <w:br/>
        <w:t>Sololie</w:t>
      </w:r>
      <w:proofErr w:type="gramEnd"/>
      <w:r>
        <w:rPr>
          <w:rFonts w:ascii="Verdana" w:hAnsi="Verdana"/>
          <w:color w:val="333333"/>
          <w:sz w:val="17"/>
          <w:szCs w:val="17"/>
        </w:rPr>
        <w:t xml:space="preserve"> evt. </w:t>
      </w:r>
      <w:proofErr w:type="spellStart"/>
      <w:r>
        <w:rPr>
          <w:rFonts w:ascii="Verdana" w:hAnsi="Verdana"/>
          <w:color w:val="333333"/>
          <w:sz w:val="17"/>
          <w:szCs w:val="17"/>
        </w:rPr>
        <w:t>aftersun</w:t>
      </w:r>
      <w:proofErr w:type="spellEnd"/>
      <w:r>
        <w:rPr>
          <w:rFonts w:ascii="Verdana" w:hAnsi="Verdana"/>
          <w:color w:val="333333"/>
          <w:sz w:val="17"/>
          <w:szCs w:val="17"/>
        </w:rPr>
        <w:t xml:space="preserve">. </w:t>
      </w:r>
      <w:r>
        <w:rPr>
          <w:rFonts w:ascii="Verdana" w:hAnsi="Verdana"/>
          <w:color w:val="333333"/>
          <w:sz w:val="17"/>
          <w:szCs w:val="17"/>
        </w:rPr>
        <w:br/>
        <w:t xml:space="preserve">Sygesikringsbevis </w:t>
      </w:r>
      <w:r>
        <w:rPr>
          <w:rFonts w:ascii="Verdana" w:hAnsi="Verdana"/>
          <w:color w:val="333333"/>
          <w:sz w:val="17"/>
          <w:szCs w:val="17"/>
        </w:rPr>
        <w:br/>
        <w:t xml:space="preserve">Medicin (Bruges der medicin skal lederne informeres, og medicinen skal medbringes) </w:t>
      </w:r>
      <w:r>
        <w:rPr>
          <w:rFonts w:ascii="Verdana" w:hAnsi="Verdana"/>
          <w:color w:val="333333"/>
          <w:sz w:val="17"/>
          <w:szCs w:val="17"/>
        </w:rPr>
        <w:br/>
        <w:t>Lommepenge </w:t>
      </w:r>
      <w:r>
        <w:rPr>
          <w:rFonts w:ascii="Verdana" w:hAnsi="Verdana"/>
          <w:color w:val="333333"/>
          <w:sz w:val="17"/>
          <w:szCs w:val="17"/>
        </w:rPr>
        <w:br/>
        <w:t>Reflekser</w:t>
      </w:r>
      <w:r>
        <w:rPr>
          <w:rFonts w:ascii="Verdana" w:hAnsi="Verdana"/>
          <w:color w:val="333333"/>
          <w:sz w:val="17"/>
          <w:szCs w:val="17"/>
        </w:rPr>
        <w:br/>
        <w:t>Ur</w:t>
      </w:r>
      <w:r>
        <w:rPr>
          <w:rFonts w:ascii="Verdana" w:hAnsi="Verdana"/>
          <w:color w:val="333333"/>
          <w:sz w:val="17"/>
          <w:szCs w:val="17"/>
        </w:rPr>
        <w:br/>
        <w:t>Myggebalsam</w:t>
      </w:r>
      <w:r>
        <w:rPr>
          <w:rFonts w:ascii="Verdana" w:hAnsi="Verdana"/>
          <w:color w:val="333333"/>
          <w:sz w:val="17"/>
          <w:szCs w:val="17"/>
        </w:rPr>
        <w:br/>
        <w:t>Spejderkniv</w:t>
      </w:r>
    </w:p>
    <w:p w14:paraId="5D792EBD" w14:textId="77777777" w:rsidR="001661CD" w:rsidRDefault="001661CD" w:rsidP="001661CD">
      <w:pPr>
        <w:rPr>
          <w:rFonts w:ascii="Verdana" w:hAnsi="Verdana"/>
          <w:color w:val="333333"/>
          <w:sz w:val="17"/>
          <w:szCs w:val="17"/>
        </w:rPr>
      </w:pPr>
      <w:r>
        <w:rPr>
          <w:rFonts w:ascii="Verdana" w:hAnsi="Verdana"/>
          <w:color w:val="333333"/>
          <w:sz w:val="17"/>
          <w:szCs w:val="17"/>
        </w:rPr>
        <w:t>Lighter/tændstikker</w:t>
      </w:r>
      <w:r>
        <w:rPr>
          <w:rFonts w:ascii="Verdana" w:hAnsi="Verdana"/>
          <w:color w:val="333333"/>
          <w:sz w:val="17"/>
          <w:szCs w:val="17"/>
        </w:rPr>
        <w:br/>
        <w:t>Kompas</w:t>
      </w:r>
      <w:r>
        <w:rPr>
          <w:rFonts w:ascii="Verdana" w:hAnsi="Verdana"/>
          <w:color w:val="333333"/>
          <w:sz w:val="17"/>
          <w:szCs w:val="17"/>
        </w:rPr>
        <w:br/>
        <w:t xml:space="preserve">Lygte (f.eks. stavlygte, lommelygte, </w:t>
      </w:r>
      <w:proofErr w:type="gramStart"/>
      <w:r>
        <w:rPr>
          <w:rFonts w:ascii="Verdana" w:hAnsi="Verdana"/>
          <w:color w:val="333333"/>
          <w:sz w:val="17"/>
          <w:szCs w:val="17"/>
        </w:rPr>
        <w:t>pandelampe)</w:t>
      </w:r>
      <w:r>
        <w:rPr>
          <w:rFonts w:ascii="Verdana" w:hAnsi="Verdana"/>
          <w:color w:val="333333"/>
          <w:sz w:val="17"/>
          <w:szCs w:val="17"/>
        </w:rPr>
        <w:br/>
        <w:t>Papir</w:t>
      </w:r>
      <w:proofErr w:type="gramEnd"/>
      <w:r>
        <w:rPr>
          <w:rFonts w:ascii="Verdana" w:hAnsi="Verdana"/>
          <w:color w:val="333333"/>
          <w:sz w:val="17"/>
          <w:szCs w:val="17"/>
        </w:rPr>
        <w:t xml:space="preserve"> og blyant</w:t>
      </w:r>
      <w:r>
        <w:rPr>
          <w:rFonts w:ascii="Verdana" w:hAnsi="Verdana"/>
          <w:color w:val="333333"/>
          <w:sz w:val="17"/>
          <w:szCs w:val="17"/>
        </w:rPr>
        <w:br/>
        <w:t>Drikkedunk</w:t>
      </w:r>
      <w:r>
        <w:rPr>
          <w:rFonts w:ascii="Verdana" w:hAnsi="Verdana"/>
          <w:color w:val="333333"/>
          <w:sz w:val="17"/>
          <w:szCs w:val="17"/>
        </w:rPr>
        <w:br/>
        <w:t>Plaster til eget forbrug</w:t>
      </w:r>
      <w:r>
        <w:rPr>
          <w:rFonts w:ascii="Verdana" w:hAnsi="Verdana"/>
          <w:color w:val="333333"/>
          <w:sz w:val="17"/>
          <w:szCs w:val="17"/>
        </w:rPr>
        <w:br/>
        <w:t>Kamera</w:t>
      </w:r>
      <w:r>
        <w:rPr>
          <w:rFonts w:ascii="Verdana" w:hAnsi="Verdana"/>
          <w:color w:val="333333"/>
          <w:sz w:val="17"/>
          <w:szCs w:val="17"/>
        </w:rPr>
        <w:br/>
        <w:t>Sangbog</w:t>
      </w:r>
    </w:p>
    <w:p w14:paraId="0D02E4C0" w14:textId="77777777" w:rsidR="001661CD" w:rsidRDefault="001661CD" w:rsidP="001661CD"/>
    <w:p w14:paraId="430E564B" w14:textId="77777777" w:rsidR="00BE3469" w:rsidRDefault="00BE3469"/>
    <w:sectPr w:rsidR="00BE34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CD"/>
    <w:rsid w:val="001661CD"/>
    <w:rsid w:val="00BE34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67CD"/>
  <w15:chartTrackingRefBased/>
  <w15:docId w15:val="{C2309D64-9890-4B72-8E58-92F3BB37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1CD"/>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Nibe Spejderne</dc:creator>
  <cp:keywords/>
  <dc:description/>
  <cp:lastModifiedBy>Nibe Spejderne</cp:lastModifiedBy>
  <cp:revision>2</cp:revision>
  <dcterms:created xsi:type="dcterms:W3CDTF">2014-04-14T19:18:00Z</dcterms:created>
  <dcterms:modified xsi:type="dcterms:W3CDTF">2014-04-14T19:18:00Z</dcterms:modified>
</cp:coreProperties>
</file>